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488" w:rsidRPr="001B17D3" w:rsidRDefault="00D5277A" w:rsidP="008E0178">
      <w:pPr>
        <w:suppressAutoHyphens/>
        <w:jc w:val="center"/>
        <w:textAlignment w:val="baseline"/>
        <w:rPr>
          <w:rFonts w:ascii="ＭＳ 明朝" w:hAnsi="Times New Roman"/>
          <w:spacing w:val="10"/>
          <w:kern w:val="0"/>
          <w:sz w:val="24"/>
          <w:szCs w:val="21"/>
        </w:rPr>
      </w:pPr>
      <w:r w:rsidRPr="001B17D3">
        <w:rPr>
          <w:rFonts w:ascii="ＭＳ 明朝" w:hAnsi="ＭＳ 明朝" w:hint="eastAsia"/>
          <w:sz w:val="24"/>
          <w:szCs w:val="21"/>
        </w:rPr>
        <w:t>教科指導及び生徒指導等研修（第８回）</w:t>
      </w:r>
      <w:r w:rsidR="00000BDC" w:rsidRPr="001B17D3">
        <w:rPr>
          <w:rFonts w:ascii="ＭＳ 明朝" w:hAnsi="ＭＳ 明朝" w:hint="eastAsia"/>
          <w:sz w:val="24"/>
          <w:szCs w:val="21"/>
        </w:rPr>
        <w:t>実施</w:t>
      </w:r>
      <w:r w:rsidR="00CC30ED" w:rsidRPr="001B17D3">
        <w:rPr>
          <w:rFonts w:ascii="ＭＳ 明朝" w:hAnsi="ＭＳ 明朝" w:hint="eastAsia"/>
          <w:sz w:val="24"/>
          <w:szCs w:val="21"/>
        </w:rPr>
        <w:t>報告書</w:t>
      </w:r>
    </w:p>
    <w:p w:rsidR="00F73488" w:rsidRPr="001B17D3" w:rsidRDefault="00F73488" w:rsidP="008E0178">
      <w:pPr>
        <w:suppressAutoHyphens/>
        <w:jc w:val="left"/>
        <w:textAlignment w:val="baseline"/>
        <w:rPr>
          <w:rFonts w:ascii="ＭＳ 明朝" w:hAnsi="Times New Roman"/>
          <w:spacing w:val="10"/>
          <w:kern w:val="0"/>
          <w:szCs w:val="21"/>
        </w:rPr>
      </w:pPr>
    </w:p>
    <w:p w:rsidR="00F73488" w:rsidRPr="001B17D3" w:rsidRDefault="00F73488" w:rsidP="008E0178">
      <w:pPr>
        <w:suppressAutoHyphens/>
        <w:jc w:val="center"/>
        <w:textAlignment w:val="baseline"/>
        <w:rPr>
          <w:rFonts w:ascii="ＭＳ 明朝" w:hAnsi="Times New Roman"/>
          <w:spacing w:val="10"/>
          <w:kern w:val="0"/>
          <w:sz w:val="24"/>
          <w:szCs w:val="24"/>
        </w:rPr>
      </w:pPr>
      <w:r w:rsidRPr="001B17D3">
        <w:rPr>
          <w:rFonts w:ascii="ＭＳ 明朝" w:hAnsi="Times New Roman" w:hint="eastAsia"/>
          <w:spacing w:val="10"/>
          <w:kern w:val="0"/>
          <w:sz w:val="24"/>
          <w:szCs w:val="24"/>
        </w:rPr>
        <w:t>記</w:t>
      </w:r>
    </w:p>
    <w:p w:rsidR="00F73488" w:rsidRPr="001B17D3" w:rsidRDefault="00F73488" w:rsidP="008E0178">
      <w:pPr>
        <w:suppressAutoHyphens/>
        <w:jc w:val="left"/>
        <w:textAlignment w:val="baseline"/>
        <w:rPr>
          <w:rFonts w:ascii="ＭＳ 明朝" w:hAnsi="Times New Roman"/>
          <w:spacing w:val="10"/>
          <w:kern w:val="0"/>
          <w:szCs w:val="21"/>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539"/>
        <w:gridCol w:w="1276"/>
        <w:gridCol w:w="1848"/>
      </w:tblGrid>
      <w:tr w:rsidR="001B17D3" w:rsidRPr="001B17D3" w:rsidTr="008A17E2">
        <w:trPr>
          <w:trHeight w:val="639"/>
          <w:jc w:val="center"/>
        </w:trPr>
        <w:tc>
          <w:tcPr>
            <w:tcW w:w="2693" w:type="dxa"/>
            <w:shd w:val="clear" w:color="auto" w:fill="auto"/>
            <w:vAlign w:val="center"/>
          </w:tcPr>
          <w:p w:rsidR="008A17E2" w:rsidRPr="001B17D3" w:rsidRDefault="008A17E2" w:rsidP="008E0178">
            <w:pPr>
              <w:jc w:val="center"/>
            </w:pPr>
            <w:r w:rsidRPr="001B17D3">
              <w:rPr>
                <w:rFonts w:hint="eastAsia"/>
              </w:rPr>
              <w:t>所属校名</w:t>
            </w:r>
          </w:p>
        </w:tc>
        <w:tc>
          <w:tcPr>
            <w:tcW w:w="3539" w:type="dxa"/>
            <w:shd w:val="clear" w:color="auto" w:fill="auto"/>
            <w:vAlign w:val="center"/>
          </w:tcPr>
          <w:p w:rsidR="008A17E2" w:rsidRPr="001B17D3" w:rsidRDefault="008A17E2" w:rsidP="008E0178"/>
        </w:tc>
        <w:tc>
          <w:tcPr>
            <w:tcW w:w="1276" w:type="dxa"/>
            <w:shd w:val="clear" w:color="auto" w:fill="auto"/>
            <w:vAlign w:val="center"/>
          </w:tcPr>
          <w:p w:rsidR="008A17E2" w:rsidRPr="001B17D3" w:rsidRDefault="008A17E2" w:rsidP="008E0178">
            <w:pPr>
              <w:jc w:val="center"/>
            </w:pPr>
            <w:r w:rsidRPr="001B17D3">
              <w:rPr>
                <w:rFonts w:hint="eastAsia"/>
              </w:rPr>
              <w:t>受講者ＩＤ</w:t>
            </w:r>
          </w:p>
        </w:tc>
        <w:tc>
          <w:tcPr>
            <w:tcW w:w="1848" w:type="dxa"/>
            <w:shd w:val="clear" w:color="auto" w:fill="auto"/>
            <w:vAlign w:val="center"/>
          </w:tcPr>
          <w:p w:rsidR="008A17E2" w:rsidRPr="001B17D3" w:rsidRDefault="00B166F2" w:rsidP="008E0178">
            <w:pPr>
              <w:rPr>
                <w:rFonts w:ascii="ＭＳ 明朝" w:hAnsi="ＭＳ 明朝"/>
              </w:rPr>
            </w:pPr>
            <w:r>
              <w:rPr>
                <w:rFonts w:ascii="ＭＳ 明朝" w:hAnsi="ＭＳ 明朝" w:hint="eastAsia"/>
              </w:rPr>
              <w:t>R0</w:t>
            </w:r>
            <w:r w:rsidR="00721769">
              <w:rPr>
                <w:rFonts w:ascii="ＭＳ 明朝" w:hAnsi="ＭＳ 明朝"/>
              </w:rPr>
              <w:t>6</w:t>
            </w:r>
            <w:r w:rsidR="00FA2AD2">
              <w:rPr>
                <w:rFonts w:ascii="ＭＳ 明朝" w:hAnsi="ＭＳ 明朝" w:hint="eastAsia"/>
              </w:rPr>
              <w:t>TC</w:t>
            </w:r>
            <w:r w:rsidR="001B17D3" w:rsidRPr="001B17D3">
              <w:rPr>
                <w:rFonts w:ascii="ＭＳ 明朝" w:hAnsi="ＭＳ 明朝"/>
              </w:rPr>
              <w:t xml:space="preserve">    </w:t>
            </w:r>
          </w:p>
        </w:tc>
      </w:tr>
      <w:tr w:rsidR="001B17D3" w:rsidRPr="001B17D3" w:rsidTr="008A17E2">
        <w:trPr>
          <w:trHeight w:val="639"/>
          <w:jc w:val="center"/>
        </w:trPr>
        <w:tc>
          <w:tcPr>
            <w:tcW w:w="2693" w:type="dxa"/>
            <w:shd w:val="clear" w:color="auto" w:fill="auto"/>
            <w:vAlign w:val="center"/>
          </w:tcPr>
          <w:p w:rsidR="008A17E2" w:rsidRPr="001B17D3" w:rsidRDefault="00EA4B05" w:rsidP="008E0178">
            <w:pPr>
              <w:jc w:val="center"/>
            </w:pPr>
            <w:r w:rsidRPr="001B17D3">
              <w:rPr>
                <w:rFonts w:hint="eastAsia"/>
              </w:rPr>
              <w:t>受講者</w:t>
            </w:r>
            <w:r w:rsidR="008A17E2" w:rsidRPr="001B17D3">
              <w:rPr>
                <w:rFonts w:hint="eastAsia"/>
              </w:rPr>
              <w:t>（職名・氏名）</w:t>
            </w:r>
          </w:p>
        </w:tc>
        <w:tc>
          <w:tcPr>
            <w:tcW w:w="3539" w:type="dxa"/>
            <w:shd w:val="clear" w:color="auto" w:fill="auto"/>
            <w:vAlign w:val="center"/>
          </w:tcPr>
          <w:p w:rsidR="008A17E2" w:rsidRPr="001B17D3" w:rsidRDefault="00721769" w:rsidP="008E0178">
            <w:r>
              <w:rPr>
                <w:rFonts w:hint="eastAsia"/>
              </w:rPr>
              <w:t>教諭・</w:t>
            </w:r>
          </w:p>
        </w:tc>
        <w:tc>
          <w:tcPr>
            <w:tcW w:w="1276" w:type="dxa"/>
            <w:shd w:val="clear" w:color="auto" w:fill="auto"/>
            <w:vAlign w:val="center"/>
          </w:tcPr>
          <w:p w:rsidR="008A17E2" w:rsidRPr="001B17D3" w:rsidRDefault="008A17E2" w:rsidP="008E0178">
            <w:pPr>
              <w:jc w:val="center"/>
            </w:pPr>
            <w:r w:rsidRPr="001B17D3">
              <w:rPr>
                <w:rFonts w:hint="eastAsia"/>
              </w:rPr>
              <w:t>教科</w:t>
            </w:r>
          </w:p>
        </w:tc>
        <w:tc>
          <w:tcPr>
            <w:tcW w:w="1848" w:type="dxa"/>
            <w:shd w:val="clear" w:color="auto" w:fill="auto"/>
            <w:vAlign w:val="center"/>
          </w:tcPr>
          <w:p w:rsidR="008A17E2" w:rsidRPr="001B17D3" w:rsidRDefault="008A17E2" w:rsidP="008E0178"/>
        </w:tc>
      </w:tr>
      <w:tr w:rsidR="001B17D3" w:rsidRPr="001B17D3" w:rsidTr="00C963DA">
        <w:trPr>
          <w:trHeight w:val="705"/>
          <w:jc w:val="center"/>
        </w:trPr>
        <w:tc>
          <w:tcPr>
            <w:tcW w:w="2693" w:type="dxa"/>
            <w:shd w:val="clear" w:color="auto" w:fill="auto"/>
            <w:vAlign w:val="center"/>
          </w:tcPr>
          <w:p w:rsidR="00D56943" w:rsidRPr="001B17D3" w:rsidRDefault="00D56943" w:rsidP="008E0178">
            <w:pPr>
              <w:jc w:val="center"/>
            </w:pPr>
            <w:r w:rsidRPr="001B17D3">
              <w:rPr>
                <w:rFonts w:hint="eastAsia"/>
              </w:rPr>
              <w:t>研修日</w:t>
            </w:r>
          </w:p>
        </w:tc>
        <w:tc>
          <w:tcPr>
            <w:tcW w:w="6663" w:type="dxa"/>
            <w:gridSpan w:val="3"/>
            <w:shd w:val="clear" w:color="auto" w:fill="auto"/>
            <w:vAlign w:val="center"/>
          </w:tcPr>
          <w:p w:rsidR="00D56943" w:rsidRPr="001B17D3" w:rsidRDefault="00B6319A" w:rsidP="008E0178">
            <w:r w:rsidRPr="001B17D3">
              <w:rPr>
                <w:rFonts w:hint="eastAsia"/>
              </w:rPr>
              <w:t>令和</w:t>
            </w:r>
            <w:r w:rsidR="00721769">
              <w:rPr>
                <w:rFonts w:hint="eastAsia"/>
              </w:rPr>
              <w:t>６</w:t>
            </w:r>
            <w:r w:rsidR="00D56943" w:rsidRPr="001B17D3">
              <w:rPr>
                <w:rFonts w:hint="eastAsia"/>
              </w:rPr>
              <w:t>年　　月　　日（　）</w:t>
            </w:r>
          </w:p>
        </w:tc>
      </w:tr>
      <w:tr w:rsidR="001B17D3" w:rsidRPr="001B17D3" w:rsidTr="00B6319A">
        <w:trPr>
          <w:trHeight w:val="1701"/>
          <w:jc w:val="center"/>
        </w:trPr>
        <w:tc>
          <w:tcPr>
            <w:tcW w:w="2693" w:type="dxa"/>
            <w:shd w:val="clear" w:color="auto" w:fill="auto"/>
            <w:vAlign w:val="center"/>
          </w:tcPr>
          <w:p w:rsidR="00D56943" w:rsidRPr="001B17D3" w:rsidRDefault="00D56943" w:rsidP="008E0178">
            <w:pPr>
              <w:jc w:val="center"/>
            </w:pPr>
            <w:r w:rsidRPr="001B17D3">
              <w:rPr>
                <w:rFonts w:hint="eastAsia"/>
              </w:rPr>
              <w:t>研修内容</w:t>
            </w:r>
          </w:p>
          <w:p w:rsidR="00B6319A" w:rsidRPr="001B17D3" w:rsidRDefault="00B6319A" w:rsidP="008E0178">
            <w:pPr>
              <w:jc w:val="center"/>
            </w:pPr>
          </w:p>
          <w:p w:rsidR="00D56943" w:rsidRPr="001B17D3" w:rsidRDefault="007947E6" w:rsidP="001B17D3">
            <w:pPr>
              <w:ind w:left="206" w:hangingChars="100" w:hanging="206"/>
            </w:pPr>
            <w:r w:rsidRPr="001B17D3">
              <w:rPr>
                <w:rFonts w:hint="eastAsia"/>
              </w:rPr>
              <w:t>※</w:t>
            </w:r>
            <w:r w:rsidR="00D56943" w:rsidRPr="001B17D3">
              <w:rPr>
                <w:rFonts w:hint="eastAsia"/>
              </w:rPr>
              <w:t>いずれかを選択し</w:t>
            </w:r>
            <w:r w:rsidR="00B6319A" w:rsidRPr="001B17D3">
              <w:rPr>
                <w:rFonts w:hint="eastAsia"/>
              </w:rPr>
              <w:t>不要な項目を削除する</w:t>
            </w:r>
            <w:r w:rsidRPr="001B17D3">
              <w:rPr>
                <w:rFonts w:hint="eastAsia"/>
              </w:rPr>
              <w:t>。</w:t>
            </w:r>
          </w:p>
        </w:tc>
        <w:tc>
          <w:tcPr>
            <w:tcW w:w="6663" w:type="dxa"/>
            <w:gridSpan w:val="3"/>
            <w:shd w:val="clear" w:color="auto" w:fill="auto"/>
            <w:vAlign w:val="center"/>
          </w:tcPr>
          <w:p w:rsidR="00FA2AD2" w:rsidRPr="00FA2AD2" w:rsidRDefault="00FA2AD2" w:rsidP="00FA2AD2">
            <w:pPr>
              <w:rPr>
                <w:sz w:val="22"/>
              </w:rPr>
            </w:pPr>
            <w:r w:rsidRPr="00FA2AD2">
              <w:rPr>
                <w:rFonts w:hint="eastAsia"/>
                <w:sz w:val="22"/>
              </w:rPr>
              <w:t>①「教育公務員としての服務規律と不祥事の根絶」</w:t>
            </w:r>
          </w:p>
          <w:p w:rsidR="00FA2AD2" w:rsidRPr="00FA2AD2" w:rsidRDefault="00FA2AD2" w:rsidP="00FA2AD2">
            <w:pPr>
              <w:rPr>
                <w:sz w:val="22"/>
              </w:rPr>
            </w:pPr>
            <w:r w:rsidRPr="00FA2AD2">
              <w:rPr>
                <w:rFonts w:hint="eastAsia"/>
                <w:sz w:val="22"/>
              </w:rPr>
              <w:t>②「今求められる道徳教育について」</w:t>
            </w:r>
          </w:p>
          <w:p w:rsidR="00FA2AD2" w:rsidRPr="00FA2AD2" w:rsidRDefault="00FA2AD2" w:rsidP="00FA2AD2">
            <w:pPr>
              <w:rPr>
                <w:sz w:val="22"/>
              </w:rPr>
            </w:pPr>
            <w:r w:rsidRPr="00FA2AD2">
              <w:rPr>
                <w:rFonts w:hint="eastAsia"/>
                <w:sz w:val="22"/>
              </w:rPr>
              <w:t>③「中堅教諭としてのリフレクション」</w:t>
            </w:r>
          </w:p>
          <w:p w:rsidR="00FA2AD2" w:rsidRPr="00FA2AD2" w:rsidRDefault="00FA2AD2" w:rsidP="00FA2AD2">
            <w:pPr>
              <w:rPr>
                <w:sz w:val="22"/>
              </w:rPr>
            </w:pPr>
            <w:r w:rsidRPr="00FA2AD2">
              <w:rPr>
                <w:rFonts w:hint="eastAsia"/>
                <w:sz w:val="22"/>
              </w:rPr>
              <w:t>④「特別支援学校のメンタルヘルス」</w:t>
            </w:r>
          </w:p>
          <w:p w:rsidR="00FA2AD2" w:rsidRPr="00FA2AD2" w:rsidRDefault="00FA2AD2" w:rsidP="00FA2AD2">
            <w:pPr>
              <w:rPr>
                <w:sz w:val="22"/>
              </w:rPr>
            </w:pPr>
            <w:r w:rsidRPr="00FA2AD2">
              <w:rPr>
                <w:rFonts w:hint="eastAsia"/>
                <w:sz w:val="22"/>
              </w:rPr>
              <w:t>⑤「インクルーシブ教育システムの実現に向けて」</w:t>
            </w:r>
          </w:p>
          <w:p w:rsidR="00FA2AD2" w:rsidRPr="00FA2AD2" w:rsidRDefault="00FA2AD2" w:rsidP="00FA2AD2">
            <w:pPr>
              <w:rPr>
                <w:sz w:val="22"/>
              </w:rPr>
            </w:pPr>
            <w:r w:rsidRPr="00FA2AD2">
              <w:rPr>
                <w:rFonts w:hint="eastAsia"/>
                <w:sz w:val="22"/>
              </w:rPr>
              <w:t>⑥「特別支援学校のセンター的機能について」</w:t>
            </w:r>
          </w:p>
          <w:p w:rsidR="00FA2AD2" w:rsidRPr="00FA2AD2" w:rsidRDefault="00FA2AD2" w:rsidP="00FA2AD2">
            <w:pPr>
              <w:rPr>
                <w:sz w:val="22"/>
              </w:rPr>
            </w:pPr>
            <w:r w:rsidRPr="00FA2AD2">
              <w:rPr>
                <w:rFonts w:hint="eastAsia"/>
                <w:sz w:val="22"/>
              </w:rPr>
              <w:t>⑦「学校現場で活かす教師のためのコーチング」</w:t>
            </w:r>
          </w:p>
          <w:p w:rsidR="00FA2AD2" w:rsidRPr="00FA2AD2" w:rsidRDefault="00FA2AD2" w:rsidP="00FA2AD2">
            <w:pPr>
              <w:rPr>
                <w:sz w:val="22"/>
              </w:rPr>
            </w:pPr>
            <w:r w:rsidRPr="00FA2AD2">
              <w:rPr>
                <w:rFonts w:hint="eastAsia"/>
                <w:sz w:val="22"/>
              </w:rPr>
              <w:t>⑧「組織マネジメントの考え方・進め方」</w:t>
            </w:r>
          </w:p>
          <w:p w:rsidR="00FA2AD2" w:rsidRPr="00FA2AD2" w:rsidRDefault="00FA2AD2" w:rsidP="00FA2AD2">
            <w:pPr>
              <w:rPr>
                <w:sz w:val="22"/>
              </w:rPr>
            </w:pPr>
            <w:r w:rsidRPr="00FA2AD2">
              <w:rPr>
                <w:rFonts w:hint="eastAsia"/>
                <w:sz w:val="22"/>
              </w:rPr>
              <w:t>⑨「学部間の学びをつなぐキャリア教育の推進について」</w:t>
            </w:r>
          </w:p>
          <w:p w:rsidR="00FA2AD2" w:rsidRPr="00FA2AD2" w:rsidRDefault="00FA2AD2" w:rsidP="00FA2AD2">
            <w:pPr>
              <w:rPr>
                <w:sz w:val="22"/>
              </w:rPr>
            </w:pPr>
            <w:r w:rsidRPr="00FA2AD2">
              <w:rPr>
                <w:rFonts w:hint="eastAsia"/>
                <w:sz w:val="22"/>
              </w:rPr>
              <w:t>⑩「コミュニティ・スクールについて」「社会に開かれた教育課程とコミュニティ・スクールの実際」</w:t>
            </w:r>
          </w:p>
          <w:p w:rsidR="00FA2AD2" w:rsidRPr="00FA2AD2" w:rsidRDefault="00D31D6A" w:rsidP="00FA2AD2">
            <w:pPr>
              <w:rPr>
                <w:sz w:val="22"/>
              </w:rPr>
            </w:pPr>
            <w:r>
              <w:rPr>
                <w:rFonts w:hint="eastAsia"/>
                <w:sz w:val="22"/>
              </w:rPr>
              <w:t>⑪</w:t>
            </w:r>
            <w:r w:rsidR="00FA2AD2" w:rsidRPr="00FA2AD2">
              <w:rPr>
                <w:rFonts w:hint="eastAsia"/>
                <w:sz w:val="22"/>
              </w:rPr>
              <w:t>「教師のための人間関係づくり～アサーショントレーニング」</w:t>
            </w:r>
          </w:p>
          <w:p w:rsidR="00FA2AD2" w:rsidRPr="00FA2AD2" w:rsidRDefault="00D31D6A" w:rsidP="00FA2AD2">
            <w:pPr>
              <w:rPr>
                <w:sz w:val="22"/>
              </w:rPr>
            </w:pPr>
            <w:r>
              <w:rPr>
                <w:rFonts w:hint="eastAsia"/>
                <w:sz w:val="22"/>
              </w:rPr>
              <w:t>⑫</w:t>
            </w:r>
            <w:r w:rsidR="00FA2AD2" w:rsidRPr="00FA2AD2">
              <w:rPr>
                <w:rFonts w:hint="eastAsia"/>
                <w:sz w:val="22"/>
              </w:rPr>
              <w:t>「アサーション演習」「事例研究Ｓ方式」</w:t>
            </w:r>
          </w:p>
          <w:p w:rsidR="00FA2AD2" w:rsidRPr="00FA2AD2" w:rsidRDefault="00D31D6A" w:rsidP="00FA2AD2">
            <w:pPr>
              <w:rPr>
                <w:sz w:val="22"/>
              </w:rPr>
            </w:pPr>
            <w:r>
              <w:rPr>
                <w:rFonts w:hint="eastAsia"/>
                <w:sz w:val="22"/>
              </w:rPr>
              <w:t>⑬</w:t>
            </w:r>
            <w:r w:rsidR="00FA2AD2" w:rsidRPr="00FA2AD2">
              <w:rPr>
                <w:rFonts w:hint="eastAsia"/>
                <w:sz w:val="22"/>
              </w:rPr>
              <w:t>「実態把握と自立活動について」</w:t>
            </w:r>
          </w:p>
          <w:p w:rsidR="00FA2AD2" w:rsidRPr="00FA2AD2" w:rsidRDefault="00D31D6A" w:rsidP="00FA2AD2">
            <w:pPr>
              <w:rPr>
                <w:sz w:val="22"/>
              </w:rPr>
            </w:pPr>
            <w:r>
              <w:rPr>
                <w:rFonts w:hint="eastAsia"/>
                <w:sz w:val="22"/>
              </w:rPr>
              <w:t>⑭</w:t>
            </w:r>
            <w:r w:rsidR="00FA2AD2" w:rsidRPr="00FA2AD2">
              <w:rPr>
                <w:rFonts w:hint="eastAsia"/>
                <w:sz w:val="22"/>
              </w:rPr>
              <w:t>「主体的・対話的で深い学びの授業実践」</w:t>
            </w:r>
          </w:p>
          <w:p w:rsidR="00FA2AD2" w:rsidRPr="00FA2AD2" w:rsidRDefault="00D31D6A" w:rsidP="00FA2AD2">
            <w:pPr>
              <w:rPr>
                <w:sz w:val="22"/>
              </w:rPr>
            </w:pPr>
            <w:r>
              <w:rPr>
                <w:rFonts w:hint="eastAsia"/>
                <w:sz w:val="22"/>
              </w:rPr>
              <w:t>⑮</w:t>
            </w:r>
            <w:r w:rsidR="00FA2AD2" w:rsidRPr="00FA2AD2">
              <w:rPr>
                <w:rFonts w:hint="eastAsia"/>
                <w:sz w:val="22"/>
              </w:rPr>
              <w:t>「学校教育目標から個別の指導計画までをつなぐ」</w:t>
            </w:r>
          </w:p>
          <w:p w:rsidR="00FA2AD2" w:rsidRPr="00FA2AD2" w:rsidRDefault="00D31D6A" w:rsidP="00FA2AD2">
            <w:pPr>
              <w:rPr>
                <w:sz w:val="22"/>
              </w:rPr>
            </w:pPr>
            <w:r>
              <w:rPr>
                <w:rFonts w:hint="eastAsia"/>
                <w:sz w:val="22"/>
              </w:rPr>
              <w:t>⑯</w:t>
            </w:r>
            <w:r w:rsidR="00FA2AD2" w:rsidRPr="00FA2AD2">
              <w:rPr>
                <w:rFonts w:hint="eastAsia"/>
                <w:sz w:val="22"/>
              </w:rPr>
              <w:t>「インクルーシブ教育システム構築のための</w:t>
            </w:r>
            <w:r w:rsidR="00FA2AD2" w:rsidRPr="00FA2AD2">
              <w:rPr>
                <w:rFonts w:hint="eastAsia"/>
                <w:sz w:val="22"/>
              </w:rPr>
              <w:t>ICT</w:t>
            </w:r>
            <w:r w:rsidR="00FA2AD2" w:rsidRPr="00FA2AD2">
              <w:rPr>
                <w:rFonts w:hint="eastAsia"/>
                <w:sz w:val="22"/>
              </w:rPr>
              <w:t>教育の活用」</w:t>
            </w:r>
          </w:p>
          <w:p w:rsidR="00FA2AD2" w:rsidRPr="00FA2AD2" w:rsidRDefault="00D31D6A" w:rsidP="00FA2AD2">
            <w:pPr>
              <w:rPr>
                <w:sz w:val="22"/>
              </w:rPr>
            </w:pPr>
            <w:r>
              <w:rPr>
                <w:rFonts w:hint="eastAsia"/>
                <w:sz w:val="22"/>
              </w:rPr>
              <w:t>⑰</w:t>
            </w:r>
            <w:r w:rsidR="00FA2AD2" w:rsidRPr="00FA2AD2">
              <w:rPr>
                <w:rFonts w:hint="eastAsia"/>
                <w:sz w:val="22"/>
              </w:rPr>
              <w:t>「特別支援学校における</w:t>
            </w:r>
            <w:r w:rsidR="00FA2AD2" w:rsidRPr="00FA2AD2">
              <w:rPr>
                <w:rFonts w:hint="eastAsia"/>
                <w:sz w:val="22"/>
              </w:rPr>
              <w:t>ICT</w:t>
            </w:r>
            <w:r w:rsidR="00FA2AD2" w:rsidRPr="00FA2AD2">
              <w:rPr>
                <w:rFonts w:hint="eastAsia"/>
                <w:sz w:val="22"/>
              </w:rPr>
              <w:t>教育について」「特別支援学校における</w:t>
            </w:r>
            <w:r w:rsidR="00FA2AD2" w:rsidRPr="00FA2AD2">
              <w:rPr>
                <w:rFonts w:hint="eastAsia"/>
                <w:sz w:val="22"/>
              </w:rPr>
              <w:t>ICT</w:t>
            </w:r>
            <w:r w:rsidR="00FA2AD2" w:rsidRPr="00FA2AD2">
              <w:rPr>
                <w:rFonts w:hint="eastAsia"/>
                <w:sz w:val="22"/>
              </w:rPr>
              <w:t>教育の実際」</w:t>
            </w:r>
          </w:p>
          <w:p w:rsidR="00721769" w:rsidRPr="001B17D3" w:rsidRDefault="00D31D6A" w:rsidP="00FA2AD2">
            <w:pPr>
              <w:rPr>
                <w:sz w:val="22"/>
              </w:rPr>
            </w:pPr>
            <w:r>
              <w:rPr>
                <w:rFonts w:hint="eastAsia"/>
                <w:sz w:val="22"/>
              </w:rPr>
              <w:t>⑱</w:t>
            </w:r>
            <w:r w:rsidR="00FA2AD2" w:rsidRPr="00FA2AD2">
              <w:rPr>
                <w:rFonts w:hint="eastAsia"/>
                <w:sz w:val="22"/>
              </w:rPr>
              <w:t>会場校研修を通した教科等の指導上及び学校運営への参画に関する研修</w:t>
            </w:r>
          </w:p>
        </w:tc>
      </w:tr>
      <w:tr w:rsidR="001B17D3" w:rsidRPr="001B17D3" w:rsidTr="008E0178">
        <w:trPr>
          <w:trHeight w:val="1701"/>
          <w:jc w:val="center"/>
        </w:trPr>
        <w:tc>
          <w:tcPr>
            <w:tcW w:w="2693" w:type="dxa"/>
            <w:shd w:val="clear" w:color="auto" w:fill="auto"/>
            <w:vAlign w:val="center"/>
          </w:tcPr>
          <w:p w:rsidR="00C1393C" w:rsidRPr="001B17D3" w:rsidRDefault="00C1393C" w:rsidP="008E0178">
            <w:pPr>
              <w:jc w:val="center"/>
            </w:pPr>
            <w:r w:rsidRPr="001B17D3">
              <w:rPr>
                <w:rFonts w:hint="eastAsia"/>
              </w:rPr>
              <w:t>実施内容</w:t>
            </w:r>
          </w:p>
        </w:tc>
        <w:tc>
          <w:tcPr>
            <w:tcW w:w="6663" w:type="dxa"/>
            <w:gridSpan w:val="3"/>
            <w:shd w:val="clear" w:color="auto" w:fill="auto"/>
          </w:tcPr>
          <w:p w:rsidR="007979B6" w:rsidRPr="001B17D3" w:rsidRDefault="007979B6" w:rsidP="008E0178"/>
          <w:p w:rsidR="00E379FA" w:rsidRPr="001B17D3" w:rsidRDefault="00E379FA" w:rsidP="008E0178"/>
          <w:p w:rsidR="00633DCA" w:rsidRPr="001B17D3" w:rsidRDefault="00771BC7" w:rsidP="008E0178">
            <w:r w:rsidRPr="001B17D3">
              <w:rPr>
                <w:rFonts w:hint="eastAsia"/>
              </w:rPr>
              <w:t>※実践</w:t>
            </w:r>
            <w:r w:rsidR="00791DA8" w:rsidRPr="001B17D3">
              <w:rPr>
                <w:rFonts w:hint="eastAsia"/>
              </w:rPr>
              <w:t>資料があれば、「</w:t>
            </w:r>
            <w:r w:rsidR="00C1393C" w:rsidRPr="001B17D3">
              <w:rPr>
                <w:rFonts w:hint="eastAsia"/>
              </w:rPr>
              <w:t>別紙資料のとおり</w:t>
            </w:r>
            <w:r w:rsidR="00791DA8" w:rsidRPr="001B17D3">
              <w:rPr>
                <w:rFonts w:hint="eastAsia"/>
              </w:rPr>
              <w:t>」としても可とする</w:t>
            </w:r>
            <w:r w:rsidRPr="001B17D3">
              <w:rPr>
                <w:rFonts w:hint="eastAsia"/>
              </w:rPr>
              <w:t>。</w:t>
            </w:r>
          </w:p>
        </w:tc>
      </w:tr>
      <w:tr w:rsidR="00EA4B05" w:rsidRPr="001B17D3" w:rsidTr="00FA2AD2">
        <w:trPr>
          <w:trHeight w:val="1867"/>
          <w:jc w:val="center"/>
        </w:trPr>
        <w:tc>
          <w:tcPr>
            <w:tcW w:w="2693" w:type="dxa"/>
            <w:shd w:val="clear" w:color="auto" w:fill="auto"/>
            <w:vAlign w:val="center"/>
          </w:tcPr>
          <w:p w:rsidR="00D56943" w:rsidRPr="001B17D3" w:rsidRDefault="0059192E" w:rsidP="008E0178">
            <w:pPr>
              <w:jc w:val="center"/>
            </w:pPr>
            <w:r w:rsidRPr="001B17D3">
              <w:rPr>
                <w:rFonts w:hint="eastAsia"/>
              </w:rPr>
              <w:t>実施</w:t>
            </w:r>
            <w:r w:rsidR="00C1393C" w:rsidRPr="001B17D3">
              <w:rPr>
                <w:rFonts w:hint="eastAsia"/>
              </w:rPr>
              <w:t>後の振り返り</w:t>
            </w:r>
          </w:p>
          <w:p w:rsidR="008E0178" w:rsidRPr="001B17D3" w:rsidRDefault="008E0178" w:rsidP="008E0178">
            <w:pPr>
              <w:jc w:val="center"/>
            </w:pPr>
          </w:p>
          <w:p w:rsidR="00C1393C" w:rsidRPr="001B17D3" w:rsidRDefault="007947E6" w:rsidP="008E0178">
            <w:pPr>
              <w:ind w:left="206" w:hangingChars="100" w:hanging="206"/>
            </w:pPr>
            <w:r w:rsidRPr="001B17D3">
              <w:rPr>
                <w:rFonts w:hint="eastAsia"/>
              </w:rPr>
              <w:t>※</w:t>
            </w:r>
            <w:r w:rsidR="00BB3289" w:rsidRPr="001B17D3">
              <w:rPr>
                <w:rFonts w:hint="eastAsia"/>
              </w:rPr>
              <w:t>課題や今後に向けた内容を記入する</w:t>
            </w:r>
            <w:r w:rsidRPr="001B17D3">
              <w:rPr>
                <w:rFonts w:hint="eastAsia"/>
              </w:rPr>
              <w:t>。</w:t>
            </w:r>
          </w:p>
        </w:tc>
        <w:tc>
          <w:tcPr>
            <w:tcW w:w="6663" w:type="dxa"/>
            <w:gridSpan w:val="3"/>
            <w:shd w:val="clear" w:color="auto" w:fill="auto"/>
          </w:tcPr>
          <w:p w:rsidR="00B166F2" w:rsidRPr="001B17D3" w:rsidRDefault="00B166F2" w:rsidP="008E0178"/>
          <w:p w:rsidR="00E379FA" w:rsidRPr="001B17D3" w:rsidRDefault="00E379FA" w:rsidP="008E0178"/>
          <w:p w:rsidR="007979B6" w:rsidRPr="001B17D3" w:rsidRDefault="007979B6" w:rsidP="008E0178"/>
          <w:p w:rsidR="00E379FA" w:rsidRPr="001B17D3" w:rsidRDefault="00E379FA" w:rsidP="008E0178"/>
          <w:p w:rsidR="007979B6" w:rsidRPr="001B17D3" w:rsidRDefault="007979B6" w:rsidP="008E0178"/>
          <w:p w:rsidR="007979B6" w:rsidRPr="001B17D3" w:rsidRDefault="007979B6" w:rsidP="008E0178"/>
        </w:tc>
      </w:tr>
    </w:tbl>
    <w:p w:rsidR="00014296" w:rsidRPr="001B17D3" w:rsidRDefault="00014296" w:rsidP="008E0178">
      <w:pPr>
        <w:suppressAutoHyphens/>
        <w:jc w:val="left"/>
        <w:textAlignment w:val="baseline"/>
        <w:rPr>
          <w:rFonts w:ascii="ＭＳ 明朝" w:hAnsi="Times New Roman"/>
          <w:spacing w:val="10"/>
          <w:kern w:val="0"/>
          <w:sz w:val="22"/>
        </w:rPr>
      </w:pPr>
    </w:p>
    <w:p w:rsidR="00B6319A" w:rsidRPr="001B17D3" w:rsidRDefault="00014296" w:rsidP="008E0178">
      <w:pPr>
        <w:suppressAutoHyphens/>
        <w:jc w:val="left"/>
        <w:textAlignment w:val="baseline"/>
        <w:rPr>
          <w:rFonts w:ascii="ＭＳ 明朝" w:hAnsi="Times New Roman"/>
          <w:spacing w:val="10"/>
          <w:kern w:val="0"/>
          <w:sz w:val="22"/>
        </w:rPr>
      </w:pPr>
      <w:r w:rsidRPr="001B17D3">
        <w:rPr>
          <w:rFonts w:ascii="ＭＳ 明朝" w:hAnsi="Times New Roman" w:hint="eastAsia"/>
          <w:spacing w:val="10"/>
          <w:kern w:val="0"/>
          <w:sz w:val="22"/>
        </w:rPr>
        <w:t xml:space="preserve">　　上記のとおり実施しましたので報告します。</w:t>
      </w:r>
      <w:bookmarkStart w:id="0" w:name="_GoBack"/>
      <w:bookmarkEnd w:id="0"/>
    </w:p>
    <w:p w:rsidR="00014296" w:rsidRPr="001B17D3" w:rsidRDefault="00014296" w:rsidP="008E0178">
      <w:pPr>
        <w:suppressAutoHyphens/>
        <w:wordWrap w:val="0"/>
        <w:jc w:val="right"/>
        <w:textAlignment w:val="baseline"/>
        <w:rPr>
          <w:rFonts w:ascii="ＭＳ 明朝" w:hAnsi="Times New Roman"/>
          <w:spacing w:val="10"/>
          <w:kern w:val="0"/>
          <w:sz w:val="22"/>
        </w:rPr>
      </w:pPr>
      <w:r w:rsidRPr="001B17D3">
        <w:rPr>
          <w:rFonts w:ascii="ＭＳ 明朝" w:hAnsi="Times New Roman" w:hint="eastAsia"/>
          <w:spacing w:val="10"/>
          <w:kern w:val="0"/>
          <w:sz w:val="22"/>
        </w:rPr>
        <w:t>○○</w:t>
      </w:r>
      <w:r w:rsidR="00FA2AD2">
        <w:rPr>
          <w:rFonts w:ascii="ＭＳ 明朝" w:hAnsi="Times New Roman" w:hint="eastAsia"/>
          <w:spacing w:val="10"/>
          <w:kern w:val="0"/>
          <w:sz w:val="22"/>
        </w:rPr>
        <w:t>特別支援学校</w:t>
      </w:r>
      <w:r w:rsidR="00B6319A" w:rsidRPr="001B17D3">
        <w:rPr>
          <w:rFonts w:ascii="ＭＳ 明朝" w:hAnsi="Times New Roman" w:hint="eastAsia"/>
          <w:spacing w:val="10"/>
          <w:kern w:val="0"/>
          <w:sz w:val="22"/>
        </w:rPr>
        <w:t xml:space="preserve">　</w:t>
      </w:r>
    </w:p>
    <w:p w:rsidR="00014296" w:rsidRPr="001B17D3" w:rsidRDefault="00014296" w:rsidP="008E0178">
      <w:pPr>
        <w:suppressAutoHyphens/>
        <w:wordWrap w:val="0"/>
        <w:jc w:val="right"/>
        <w:textAlignment w:val="baseline"/>
        <w:rPr>
          <w:rFonts w:ascii="ＭＳ 明朝" w:hAnsi="Times New Roman"/>
          <w:spacing w:val="10"/>
          <w:kern w:val="0"/>
          <w:szCs w:val="21"/>
        </w:rPr>
      </w:pPr>
      <w:r w:rsidRPr="001B17D3">
        <w:rPr>
          <w:rFonts w:ascii="ＭＳ 明朝" w:hAnsi="Times New Roman" w:hint="eastAsia"/>
          <w:spacing w:val="10"/>
          <w:kern w:val="0"/>
          <w:sz w:val="22"/>
        </w:rPr>
        <w:t>校長　○○　○○</w:t>
      </w:r>
      <w:r w:rsidR="00B6319A" w:rsidRPr="001B17D3">
        <w:rPr>
          <w:rFonts w:ascii="ＭＳ 明朝" w:hAnsi="Times New Roman" w:hint="eastAsia"/>
          <w:spacing w:val="10"/>
          <w:kern w:val="0"/>
          <w:sz w:val="22"/>
        </w:rPr>
        <w:t xml:space="preserve">　</w:t>
      </w:r>
    </w:p>
    <w:sectPr w:rsidR="00014296" w:rsidRPr="001B17D3" w:rsidSect="00FA2AD2">
      <w:headerReference w:type="default" r:id="rId7"/>
      <w:footerReference w:type="default" r:id="rId8"/>
      <w:pgSz w:w="11906" w:h="16838" w:code="9"/>
      <w:pgMar w:top="1134" w:right="1134" w:bottom="1134" w:left="1134" w:header="720" w:footer="454" w:gutter="0"/>
      <w:pgNumType w:fmt="numberInDash" w:start="20"/>
      <w:cols w:space="720"/>
      <w:noEndnote/>
      <w:docGrid w:type="linesAndChars" w:linePitch="28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831" w:rsidRDefault="001C4831" w:rsidP="00007A77">
      <w:r>
        <w:separator/>
      </w:r>
    </w:p>
  </w:endnote>
  <w:endnote w:type="continuationSeparator" w:id="0">
    <w:p w:rsidR="001C4831" w:rsidRDefault="001C4831" w:rsidP="0000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6AA" w:rsidRPr="00FA2AD2" w:rsidRDefault="007A76AA" w:rsidP="00D1021E">
    <w:pPr>
      <w:pStyle w:val="a6"/>
      <w:jc w:val="center"/>
      <w:rPr>
        <w:rFonts w:ascii="BIZ UDゴシック" w:eastAsia="BIZ UDゴシック" w:hAnsi="BIZ UDゴシック"/>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831" w:rsidRDefault="001C4831" w:rsidP="00007A77">
      <w:r>
        <w:separator/>
      </w:r>
    </w:p>
  </w:footnote>
  <w:footnote w:type="continuationSeparator" w:id="0">
    <w:p w:rsidR="001C4831" w:rsidRDefault="001C4831" w:rsidP="00007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21E" w:rsidRDefault="00CC30ED">
    <w:pPr>
      <w:pStyle w:val="a4"/>
    </w:pPr>
    <w:r>
      <w:rPr>
        <w:rFonts w:hint="eastAsia"/>
        <w:sz w:val="22"/>
      </w:rPr>
      <w:t>（</w:t>
    </w:r>
    <w:r w:rsidR="00F73488">
      <w:rPr>
        <w:rFonts w:hint="eastAsia"/>
        <w:color w:val="000000"/>
        <w:sz w:val="22"/>
      </w:rPr>
      <w:t>様式６</w:t>
    </w:r>
    <w:r>
      <w:rPr>
        <w:rFonts w:hint="eastAsia"/>
        <w:color w:val="000000"/>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drawingGridHorizontalSpacing w:val="103"/>
  <w:drawingGridVerticalSpacing w:val="143"/>
  <w:displayHorizontalDrawingGridEvery w:val="0"/>
  <w:displayVerticalDrawingGridEvery w:val="2"/>
  <w:doNotShadeFormData/>
  <w:characterSpacingControl w:val="compressPunctuation"/>
  <w:savePreviewPicture/>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6A8"/>
    <w:rsid w:val="00000BDC"/>
    <w:rsid w:val="00007A77"/>
    <w:rsid w:val="00010EDC"/>
    <w:rsid w:val="00014296"/>
    <w:rsid w:val="000308A3"/>
    <w:rsid w:val="00032DB1"/>
    <w:rsid w:val="00033970"/>
    <w:rsid w:val="00037E00"/>
    <w:rsid w:val="00040134"/>
    <w:rsid w:val="00044425"/>
    <w:rsid w:val="00045E91"/>
    <w:rsid w:val="00046DA6"/>
    <w:rsid w:val="000634D1"/>
    <w:rsid w:val="00094552"/>
    <w:rsid w:val="000B3CBC"/>
    <w:rsid w:val="000D334E"/>
    <w:rsid w:val="000E1BA4"/>
    <w:rsid w:val="000E1EAA"/>
    <w:rsid w:val="000E705A"/>
    <w:rsid w:val="000F7B3B"/>
    <w:rsid w:val="0010153B"/>
    <w:rsid w:val="001073FF"/>
    <w:rsid w:val="00117134"/>
    <w:rsid w:val="00130E54"/>
    <w:rsid w:val="00153B9C"/>
    <w:rsid w:val="00161EBB"/>
    <w:rsid w:val="00180317"/>
    <w:rsid w:val="001938D7"/>
    <w:rsid w:val="001A6D5C"/>
    <w:rsid w:val="001B17D3"/>
    <w:rsid w:val="001C4831"/>
    <w:rsid w:val="001C6614"/>
    <w:rsid w:val="001D52A6"/>
    <w:rsid w:val="001E5B28"/>
    <w:rsid w:val="001F294C"/>
    <w:rsid w:val="001F7907"/>
    <w:rsid w:val="00201D01"/>
    <w:rsid w:val="002123B0"/>
    <w:rsid w:val="00217E7A"/>
    <w:rsid w:val="00222187"/>
    <w:rsid w:val="002300E3"/>
    <w:rsid w:val="00234CDC"/>
    <w:rsid w:val="0023614D"/>
    <w:rsid w:val="002361B7"/>
    <w:rsid w:val="00250A50"/>
    <w:rsid w:val="00250CEA"/>
    <w:rsid w:val="0026026C"/>
    <w:rsid w:val="00270EB9"/>
    <w:rsid w:val="00271A2C"/>
    <w:rsid w:val="00272CB5"/>
    <w:rsid w:val="00274E54"/>
    <w:rsid w:val="00276411"/>
    <w:rsid w:val="0028545F"/>
    <w:rsid w:val="00285EF6"/>
    <w:rsid w:val="00286C43"/>
    <w:rsid w:val="00294757"/>
    <w:rsid w:val="002A3C73"/>
    <w:rsid w:val="002E306B"/>
    <w:rsid w:val="00300967"/>
    <w:rsid w:val="003022F5"/>
    <w:rsid w:val="003244D5"/>
    <w:rsid w:val="00325D86"/>
    <w:rsid w:val="003519A9"/>
    <w:rsid w:val="00355AF8"/>
    <w:rsid w:val="00362B47"/>
    <w:rsid w:val="00364094"/>
    <w:rsid w:val="00367F08"/>
    <w:rsid w:val="00377523"/>
    <w:rsid w:val="0038078D"/>
    <w:rsid w:val="00394D4C"/>
    <w:rsid w:val="00397AF1"/>
    <w:rsid w:val="003A58BC"/>
    <w:rsid w:val="003A7F3C"/>
    <w:rsid w:val="003B03B3"/>
    <w:rsid w:val="003C0D80"/>
    <w:rsid w:val="003D3ABA"/>
    <w:rsid w:val="003E06EB"/>
    <w:rsid w:val="003E09FD"/>
    <w:rsid w:val="003E1D85"/>
    <w:rsid w:val="003E6708"/>
    <w:rsid w:val="00413F26"/>
    <w:rsid w:val="004369C1"/>
    <w:rsid w:val="00450999"/>
    <w:rsid w:val="0046390D"/>
    <w:rsid w:val="0046695D"/>
    <w:rsid w:val="004722F2"/>
    <w:rsid w:val="0048425A"/>
    <w:rsid w:val="00485475"/>
    <w:rsid w:val="0049013B"/>
    <w:rsid w:val="004A0473"/>
    <w:rsid w:val="004A75DE"/>
    <w:rsid w:val="004E4772"/>
    <w:rsid w:val="0050165A"/>
    <w:rsid w:val="00531317"/>
    <w:rsid w:val="0053279E"/>
    <w:rsid w:val="00545CB4"/>
    <w:rsid w:val="00545F3A"/>
    <w:rsid w:val="005501F1"/>
    <w:rsid w:val="00552123"/>
    <w:rsid w:val="00556D55"/>
    <w:rsid w:val="005618F4"/>
    <w:rsid w:val="005732B6"/>
    <w:rsid w:val="00576FEF"/>
    <w:rsid w:val="00586A51"/>
    <w:rsid w:val="00586B2A"/>
    <w:rsid w:val="00587AFF"/>
    <w:rsid w:val="00590FCD"/>
    <w:rsid w:val="0059192E"/>
    <w:rsid w:val="0059683B"/>
    <w:rsid w:val="005B38D1"/>
    <w:rsid w:val="005C3101"/>
    <w:rsid w:val="005E3B02"/>
    <w:rsid w:val="005F217C"/>
    <w:rsid w:val="005F5BA5"/>
    <w:rsid w:val="00612F36"/>
    <w:rsid w:val="0061413D"/>
    <w:rsid w:val="00621899"/>
    <w:rsid w:val="00633DCA"/>
    <w:rsid w:val="00635C40"/>
    <w:rsid w:val="00643501"/>
    <w:rsid w:val="00652500"/>
    <w:rsid w:val="00666AA6"/>
    <w:rsid w:val="006748D5"/>
    <w:rsid w:val="006A0490"/>
    <w:rsid w:val="006B255B"/>
    <w:rsid w:val="006B2712"/>
    <w:rsid w:val="006D49DF"/>
    <w:rsid w:val="006D7131"/>
    <w:rsid w:val="006E272E"/>
    <w:rsid w:val="006E7196"/>
    <w:rsid w:val="006F0458"/>
    <w:rsid w:val="007026C1"/>
    <w:rsid w:val="007074E3"/>
    <w:rsid w:val="0071162F"/>
    <w:rsid w:val="00713153"/>
    <w:rsid w:val="00721769"/>
    <w:rsid w:val="00727CFA"/>
    <w:rsid w:val="007342FA"/>
    <w:rsid w:val="00742780"/>
    <w:rsid w:val="0074387D"/>
    <w:rsid w:val="007453CC"/>
    <w:rsid w:val="00762404"/>
    <w:rsid w:val="00771BC7"/>
    <w:rsid w:val="00771F1B"/>
    <w:rsid w:val="0078221C"/>
    <w:rsid w:val="00791DA8"/>
    <w:rsid w:val="007947E6"/>
    <w:rsid w:val="007979B6"/>
    <w:rsid w:val="007A3EB4"/>
    <w:rsid w:val="007A76AA"/>
    <w:rsid w:val="007B37F1"/>
    <w:rsid w:val="007B6608"/>
    <w:rsid w:val="007D28EB"/>
    <w:rsid w:val="007D36C6"/>
    <w:rsid w:val="007F7055"/>
    <w:rsid w:val="0080668E"/>
    <w:rsid w:val="00822ADE"/>
    <w:rsid w:val="00824E3E"/>
    <w:rsid w:val="008303F3"/>
    <w:rsid w:val="00832CFF"/>
    <w:rsid w:val="00837523"/>
    <w:rsid w:val="00837B34"/>
    <w:rsid w:val="00845C40"/>
    <w:rsid w:val="0085160C"/>
    <w:rsid w:val="00852B00"/>
    <w:rsid w:val="0085618D"/>
    <w:rsid w:val="0086059A"/>
    <w:rsid w:val="00860946"/>
    <w:rsid w:val="00865B76"/>
    <w:rsid w:val="00881A3D"/>
    <w:rsid w:val="00896B15"/>
    <w:rsid w:val="008A17E2"/>
    <w:rsid w:val="008A48B5"/>
    <w:rsid w:val="008B1CAC"/>
    <w:rsid w:val="008C6E47"/>
    <w:rsid w:val="008E0178"/>
    <w:rsid w:val="008F0A64"/>
    <w:rsid w:val="009108D9"/>
    <w:rsid w:val="009115D3"/>
    <w:rsid w:val="00924CE1"/>
    <w:rsid w:val="00926D23"/>
    <w:rsid w:val="00933D8D"/>
    <w:rsid w:val="0095543D"/>
    <w:rsid w:val="00996DBC"/>
    <w:rsid w:val="009B37A8"/>
    <w:rsid w:val="009F5583"/>
    <w:rsid w:val="009F7AF5"/>
    <w:rsid w:val="00A04E0D"/>
    <w:rsid w:val="00A05D37"/>
    <w:rsid w:val="00A0707D"/>
    <w:rsid w:val="00A11D9D"/>
    <w:rsid w:val="00A479CC"/>
    <w:rsid w:val="00A62C8E"/>
    <w:rsid w:val="00A70356"/>
    <w:rsid w:val="00A778DD"/>
    <w:rsid w:val="00A81389"/>
    <w:rsid w:val="00A9211A"/>
    <w:rsid w:val="00AA186E"/>
    <w:rsid w:val="00AA49DD"/>
    <w:rsid w:val="00AD351F"/>
    <w:rsid w:val="00AD437C"/>
    <w:rsid w:val="00AF4DD5"/>
    <w:rsid w:val="00B166F2"/>
    <w:rsid w:val="00B25242"/>
    <w:rsid w:val="00B33AFA"/>
    <w:rsid w:val="00B528F0"/>
    <w:rsid w:val="00B6319A"/>
    <w:rsid w:val="00B804D0"/>
    <w:rsid w:val="00B82401"/>
    <w:rsid w:val="00BA0A23"/>
    <w:rsid w:val="00BB3289"/>
    <w:rsid w:val="00BB519A"/>
    <w:rsid w:val="00BD15D8"/>
    <w:rsid w:val="00BD5B15"/>
    <w:rsid w:val="00BE5D3E"/>
    <w:rsid w:val="00C0527C"/>
    <w:rsid w:val="00C12F5B"/>
    <w:rsid w:val="00C1393C"/>
    <w:rsid w:val="00C16051"/>
    <w:rsid w:val="00C21546"/>
    <w:rsid w:val="00C75B8F"/>
    <w:rsid w:val="00C832F3"/>
    <w:rsid w:val="00C87A4F"/>
    <w:rsid w:val="00C9003C"/>
    <w:rsid w:val="00C963DA"/>
    <w:rsid w:val="00C97621"/>
    <w:rsid w:val="00CA34F8"/>
    <w:rsid w:val="00CB0633"/>
    <w:rsid w:val="00CB6AA0"/>
    <w:rsid w:val="00CC30ED"/>
    <w:rsid w:val="00CD1C54"/>
    <w:rsid w:val="00CF0388"/>
    <w:rsid w:val="00D0261D"/>
    <w:rsid w:val="00D04196"/>
    <w:rsid w:val="00D1021E"/>
    <w:rsid w:val="00D27A6B"/>
    <w:rsid w:val="00D31D6A"/>
    <w:rsid w:val="00D34C96"/>
    <w:rsid w:val="00D45C16"/>
    <w:rsid w:val="00D5277A"/>
    <w:rsid w:val="00D55A8C"/>
    <w:rsid w:val="00D56197"/>
    <w:rsid w:val="00D56943"/>
    <w:rsid w:val="00D7081D"/>
    <w:rsid w:val="00D74B5F"/>
    <w:rsid w:val="00D76AB4"/>
    <w:rsid w:val="00D778B1"/>
    <w:rsid w:val="00D8643A"/>
    <w:rsid w:val="00D921E5"/>
    <w:rsid w:val="00D96026"/>
    <w:rsid w:val="00DA3EBE"/>
    <w:rsid w:val="00DA6271"/>
    <w:rsid w:val="00DA70EE"/>
    <w:rsid w:val="00DC5691"/>
    <w:rsid w:val="00DE66A8"/>
    <w:rsid w:val="00DF7C9A"/>
    <w:rsid w:val="00E0683B"/>
    <w:rsid w:val="00E21AC5"/>
    <w:rsid w:val="00E22961"/>
    <w:rsid w:val="00E23B42"/>
    <w:rsid w:val="00E36337"/>
    <w:rsid w:val="00E379FA"/>
    <w:rsid w:val="00E43241"/>
    <w:rsid w:val="00E467C8"/>
    <w:rsid w:val="00E52B46"/>
    <w:rsid w:val="00E84DB1"/>
    <w:rsid w:val="00E86077"/>
    <w:rsid w:val="00E91AC5"/>
    <w:rsid w:val="00EA39E6"/>
    <w:rsid w:val="00EA4B05"/>
    <w:rsid w:val="00ED3982"/>
    <w:rsid w:val="00F071BF"/>
    <w:rsid w:val="00F14BB7"/>
    <w:rsid w:val="00F65FE8"/>
    <w:rsid w:val="00F71466"/>
    <w:rsid w:val="00F73488"/>
    <w:rsid w:val="00F863AF"/>
    <w:rsid w:val="00F93270"/>
    <w:rsid w:val="00FA2AD2"/>
    <w:rsid w:val="00FA35E2"/>
    <w:rsid w:val="00FC6271"/>
    <w:rsid w:val="00FC6B6F"/>
    <w:rsid w:val="00FC6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50448114-7DE6-45D1-A375-8954F818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3" w:lineRule="exact"/>
      <w:jc w:val="both"/>
    </w:pPr>
    <w:rPr>
      <w:rFonts w:ascii="Times New Roman" w:hAnsi="Times New Roman" w:cs="ＭＳ 明朝"/>
      <w:sz w:val="22"/>
      <w:szCs w:val="22"/>
    </w:rPr>
  </w:style>
  <w:style w:type="paragraph" w:styleId="a4">
    <w:name w:val="header"/>
    <w:basedOn w:val="a"/>
    <w:link w:val="a5"/>
    <w:uiPriority w:val="99"/>
    <w:unhideWhenUsed/>
    <w:rsid w:val="00007A77"/>
    <w:pPr>
      <w:tabs>
        <w:tab w:val="center" w:pos="4252"/>
        <w:tab w:val="right" w:pos="8504"/>
      </w:tabs>
      <w:snapToGrid w:val="0"/>
    </w:pPr>
  </w:style>
  <w:style w:type="character" w:customStyle="1" w:styleId="a5">
    <w:name w:val="ヘッダー (文字)"/>
    <w:basedOn w:val="a0"/>
    <w:link w:val="a4"/>
    <w:uiPriority w:val="99"/>
    <w:rsid w:val="00007A77"/>
  </w:style>
  <w:style w:type="paragraph" w:styleId="a6">
    <w:name w:val="footer"/>
    <w:basedOn w:val="a"/>
    <w:link w:val="a7"/>
    <w:uiPriority w:val="99"/>
    <w:unhideWhenUsed/>
    <w:rsid w:val="00007A77"/>
    <w:pPr>
      <w:tabs>
        <w:tab w:val="center" w:pos="4252"/>
        <w:tab w:val="right" w:pos="8504"/>
      </w:tabs>
      <w:snapToGrid w:val="0"/>
    </w:pPr>
  </w:style>
  <w:style w:type="character" w:customStyle="1" w:styleId="a7">
    <w:name w:val="フッター (文字)"/>
    <w:basedOn w:val="a0"/>
    <w:link w:val="a6"/>
    <w:uiPriority w:val="99"/>
    <w:rsid w:val="00007A77"/>
  </w:style>
  <w:style w:type="paragraph" w:styleId="a8">
    <w:name w:val="Note Heading"/>
    <w:basedOn w:val="a"/>
    <w:next w:val="a"/>
    <w:link w:val="a9"/>
    <w:uiPriority w:val="99"/>
    <w:unhideWhenUsed/>
    <w:rsid w:val="00F071BF"/>
    <w:pPr>
      <w:overflowPunct w:val="0"/>
      <w:adjustRightInd w:val="0"/>
      <w:jc w:val="center"/>
      <w:textAlignment w:val="baseline"/>
    </w:pPr>
    <w:rPr>
      <w:rFonts w:ascii="Times New Roman" w:hAnsi="Times New Roman" w:cs="ＭＳ 明朝"/>
      <w:color w:val="000000"/>
      <w:kern w:val="0"/>
      <w:sz w:val="22"/>
    </w:rPr>
  </w:style>
  <w:style w:type="character" w:customStyle="1" w:styleId="a9">
    <w:name w:val="記 (文字)"/>
    <w:link w:val="a8"/>
    <w:uiPriority w:val="99"/>
    <w:rsid w:val="00F071BF"/>
    <w:rPr>
      <w:rFonts w:ascii="Times New Roman" w:hAnsi="Times New Roman" w:cs="ＭＳ 明朝"/>
      <w:color w:val="000000"/>
      <w:sz w:val="22"/>
      <w:szCs w:val="22"/>
    </w:rPr>
  </w:style>
  <w:style w:type="table" w:styleId="aa">
    <w:name w:val="Table Grid"/>
    <w:basedOn w:val="a1"/>
    <w:uiPriority w:val="59"/>
    <w:rsid w:val="00E2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65B76"/>
    <w:rPr>
      <w:rFonts w:ascii="游ゴシック Light" w:eastAsia="游ゴシック Light" w:hAnsi="游ゴシック Light"/>
      <w:sz w:val="18"/>
      <w:szCs w:val="18"/>
    </w:rPr>
  </w:style>
  <w:style w:type="character" w:customStyle="1" w:styleId="ac">
    <w:name w:val="吹き出し (文字)"/>
    <w:link w:val="ab"/>
    <w:uiPriority w:val="99"/>
    <w:semiHidden/>
    <w:rsid w:val="00865B76"/>
    <w:rPr>
      <w:rFonts w:ascii="游ゴシック Light" w:eastAsia="游ゴシック Light" w:hAnsi="游ゴシック Light" w:cs="Times New Roman"/>
      <w:kern w:val="2"/>
      <w:sz w:val="18"/>
      <w:szCs w:val="18"/>
    </w:rPr>
  </w:style>
  <w:style w:type="paragraph" w:styleId="Web">
    <w:name w:val="Normal (Web)"/>
    <w:basedOn w:val="a"/>
    <w:uiPriority w:val="99"/>
    <w:unhideWhenUsed/>
    <w:rsid w:val="005F5B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355AF8"/>
    <w:rPr>
      <w:color w:val="0563C1" w:themeColor="hyperlink"/>
      <w:u w:val="single"/>
    </w:rPr>
  </w:style>
  <w:style w:type="character" w:styleId="ae">
    <w:name w:val="Unresolved Mention"/>
    <w:basedOn w:val="a0"/>
    <w:uiPriority w:val="99"/>
    <w:semiHidden/>
    <w:unhideWhenUsed/>
    <w:rsid w:val="00355AF8"/>
    <w:rPr>
      <w:color w:val="605E5C"/>
      <w:shd w:val="clear" w:color="auto" w:fill="E1DFDD"/>
    </w:rPr>
  </w:style>
  <w:style w:type="character" w:styleId="af">
    <w:name w:val="FollowedHyperlink"/>
    <w:basedOn w:val="a0"/>
    <w:uiPriority w:val="99"/>
    <w:semiHidden/>
    <w:unhideWhenUsed/>
    <w:rsid w:val="00271A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55312\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978F1-2E9E-48CC-AA55-77CD1738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617</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埼玉県立総合教育センター</dc:creator>
  <cp:keywords/>
  <cp:lastModifiedBy>森澤由希</cp:lastModifiedBy>
  <cp:revision>2</cp:revision>
  <cp:lastPrinted>2024-02-27T11:33:00Z</cp:lastPrinted>
  <dcterms:created xsi:type="dcterms:W3CDTF">2024-03-04T02:30:00Z</dcterms:created>
  <dcterms:modified xsi:type="dcterms:W3CDTF">2024-03-04T02:30:00Z</dcterms:modified>
</cp:coreProperties>
</file>